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3A62A1" w14:textId="77777777" w:rsidR="003B2C12" w:rsidRPr="00C225A5" w:rsidRDefault="003B2C12" w:rsidP="006E50F1">
      <w:pPr>
        <w:spacing w:line="620" w:lineRule="exact"/>
        <w:ind w:firstLineChars="269" w:firstLine="1281"/>
        <w:jc w:val="right"/>
        <w:rPr>
          <w:rFonts w:ascii="黑体" w:eastAsia="黑体"/>
          <w:b/>
          <w:bCs/>
          <w:color w:val="000000" w:themeColor="text1"/>
          <w:sz w:val="44"/>
          <w:szCs w:val="44"/>
        </w:rPr>
      </w:pPr>
      <w:r w:rsidRPr="00C225A5">
        <w:rPr>
          <w:rFonts w:ascii="黑体" w:eastAsia="黑体"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C1CAB74" wp14:editId="02EA6B78">
            <wp:simplePos x="0" y="0"/>
            <wp:positionH relativeFrom="column">
              <wp:posOffset>116662</wp:posOffset>
            </wp:positionH>
            <wp:positionV relativeFrom="paragraph">
              <wp:posOffset>-37236</wp:posOffset>
            </wp:positionV>
            <wp:extent cx="1239164" cy="1236268"/>
            <wp:effectExtent l="19050" t="0" r="0" b="0"/>
            <wp:wrapNone/>
            <wp:docPr id="3" name="图片 1" descr="C:\Users\Administrator\Desktop\QQ图片20160622130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6062213062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64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5A5">
        <w:rPr>
          <w:rFonts w:ascii="黑体" w:eastAsia="黑体" w:hint="eastAsia"/>
          <w:b/>
          <w:bCs/>
          <w:color w:val="000000" w:themeColor="text1"/>
          <w:sz w:val="44"/>
          <w:szCs w:val="44"/>
        </w:rPr>
        <w:t>2016北京国际餐饮连锁加盟展览会</w:t>
      </w:r>
    </w:p>
    <w:p w14:paraId="3CE6948D" w14:textId="77777777" w:rsidR="003B2C12" w:rsidRDefault="003B2C12" w:rsidP="006E50F1">
      <w:pPr>
        <w:spacing w:line="620" w:lineRule="exact"/>
        <w:ind w:firstLineChars="269" w:firstLine="1281"/>
        <w:jc w:val="right"/>
        <w:rPr>
          <w:rFonts w:ascii="黑体" w:eastAsia="黑体"/>
          <w:b/>
          <w:bCs/>
          <w:color w:val="000000" w:themeColor="text1"/>
          <w:sz w:val="44"/>
          <w:szCs w:val="44"/>
        </w:rPr>
      </w:pPr>
      <w:r w:rsidRPr="00C225A5">
        <w:rPr>
          <w:rFonts w:ascii="黑体" w:eastAsia="黑体" w:hint="eastAsia"/>
          <w:b/>
          <w:bCs/>
          <w:color w:val="000000" w:themeColor="text1"/>
          <w:sz w:val="44"/>
          <w:szCs w:val="44"/>
        </w:rPr>
        <w:t>暨餐饮业供应商招标采购大会</w:t>
      </w:r>
    </w:p>
    <w:p w14:paraId="74DDCBCC" w14:textId="77777777" w:rsidR="005043F4" w:rsidRPr="005043F4" w:rsidRDefault="005043F4" w:rsidP="005043F4">
      <w:pPr>
        <w:spacing w:line="380" w:lineRule="exact"/>
        <w:ind w:firstLineChars="1250" w:firstLine="3000"/>
        <w:rPr>
          <w:rFonts w:asciiTheme="minorEastAsia" w:hAnsiTheme="minorEastAsia"/>
          <w:sz w:val="21"/>
          <w:szCs w:val="21"/>
        </w:rPr>
      </w:pPr>
      <w:r w:rsidRPr="00EE5936">
        <w:rPr>
          <w:rFonts w:ascii="黑体" w:eastAsia="黑体" w:hAnsi="黑体" w:hint="eastAsia"/>
        </w:rPr>
        <w:t>时间：</w:t>
      </w:r>
      <w:r>
        <w:rPr>
          <w:rFonts w:ascii="黑体" w:eastAsia="黑体" w:hAnsi="黑体" w:hint="eastAsia"/>
        </w:rPr>
        <w:t>2016年</w:t>
      </w:r>
      <w:r w:rsidRPr="00EE5936">
        <w:rPr>
          <w:rFonts w:ascii="黑体" w:eastAsia="黑体" w:hAnsi="黑体" w:hint="eastAsia"/>
        </w:rPr>
        <w:t xml:space="preserve">11月5-6日 </w:t>
      </w:r>
      <w:r>
        <w:rPr>
          <w:rFonts w:ascii="黑体" w:eastAsia="黑体" w:hAnsi="黑体" w:hint="eastAsia"/>
        </w:rPr>
        <w:t xml:space="preserve"> </w:t>
      </w:r>
      <w:r w:rsidRPr="00EE5936">
        <w:rPr>
          <w:rFonts w:ascii="黑体" w:eastAsia="黑体" w:hAnsi="黑体" w:hint="eastAsia"/>
        </w:rPr>
        <w:t>地点：北京·全国农业展览馆</w:t>
      </w:r>
      <w:r>
        <w:rPr>
          <w:rFonts w:ascii="黑体" w:eastAsia="黑体" w:hint="eastAsia"/>
          <w:b/>
          <w:bCs/>
          <w:color w:val="000000" w:themeColor="text1"/>
          <w:sz w:val="20"/>
          <w:szCs w:val="20"/>
        </w:rPr>
        <w:t xml:space="preserve"> </w:t>
      </w:r>
    </w:p>
    <w:p w14:paraId="7BE0447F" w14:textId="77777777" w:rsidR="000D674D" w:rsidRPr="002A2A0D" w:rsidRDefault="006E50F1" w:rsidP="0010579A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/>
          <w:noProof/>
          <w:color w:val="000000" w:themeColor="text1"/>
          <w:sz w:val="30"/>
          <w:szCs w:val="30"/>
        </w:rPr>
        <w:pict w14:anchorId="7629846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1pt;margin-top:6.45pt;width:456.7pt;height:.05pt;z-index:251660288" o:connectortype="straight" strokecolor="#ff0d0d" strokeweight="3pt"/>
        </w:pict>
      </w:r>
      <w:r w:rsidR="00C01052" w:rsidRPr="002A2A0D">
        <w:rPr>
          <w:rFonts w:ascii="黑体" w:eastAsia="黑体" w:hAnsi="黑体" w:hint="eastAsia"/>
          <w:color w:val="000000" w:themeColor="text1"/>
          <w:sz w:val="72"/>
          <w:szCs w:val="72"/>
        </w:rPr>
        <w:t>邀请函</w:t>
      </w:r>
    </w:p>
    <w:p w14:paraId="65B0B1D9" w14:textId="77777777" w:rsidR="00B7587F" w:rsidRPr="002A2A0D" w:rsidRDefault="00660D98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批准单位：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北京市商务局</w:t>
      </w:r>
      <w:r w:rsidR="00F90EBF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        </w:t>
      </w:r>
      <w:r w:rsidR="005043F4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  </w:t>
      </w:r>
      <w:r w:rsidR="00F90EBF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C14376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F90EBF" w:rsidRPr="002A2A0D">
        <w:rPr>
          <w:rFonts w:ascii="黑体" w:eastAsia="黑体" w:hAnsi="黑体" w:hint="eastAsia"/>
          <w:color w:val="000000" w:themeColor="text1"/>
        </w:rPr>
        <w:t>主办单位：</w:t>
      </w:r>
      <w:r w:rsidR="00F90EBF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北京西西木国际展览有限公司</w:t>
      </w:r>
    </w:p>
    <w:p w14:paraId="46A3B975" w14:textId="77777777" w:rsidR="005043F4" w:rsidRPr="002A2A0D" w:rsidRDefault="00B7587F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C14376">
        <w:rPr>
          <w:rFonts w:ascii="黑体" w:eastAsia="黑体" w:hAnsi="黑体" w:hint="eastAsia"/>
          <w:color w:val="000000" w:themeColor="text1"/>
        </w:rPr>
        <w:t>独家赞助：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郑州雪麦龙食品香料有限公司</w:t>
      </w:r>
      <w:r w:rsidR="005043F4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5043F4" w:rsidRPr="002A2A0D">
        <w:rPr>
          <w:rFonts w:ascii="黑体" w:eastAsia="黑体" w:hAnsi="黑体" w:hint="eastAsia"/>
          <w:color w:val="000000" w:themeColor="text1"/>
        </w:rPr>
        <w:t>独家视频：</w:t>
      </w:r>
      <w:r w:rsidR="005043F4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中视在线控股集团、78商机网视频部</w:t>
      </w:r>
    </w:p>
    <w:p w14:paraId="120E9F5D" w14:textId="77777777" w:rsidR="00660D98" w:rsidRPr="002A2A0D" w:rsidRDefault="00660D98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支持单位：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中国烹饪协会、</w:t>
      </w:r>
      <w:r w:rsidR="006758FE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北京市餐饮协会、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中国餐饮行业协会、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中国国际贸易促进委员会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北京市人民政府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C47C61" w:rsidRPr="002A2A0D">
        <w:rPr>
          <w:rFonts w:asciiTheme="minorEastAsia" w:hAnsiTheme="minorEastAsia"/>
          <w:color w:val="000000" w:themeColor="text1"/>
          <w:sz w:val="21"/>
          <w:szCs w:val="21"/>
        </w:rPr>
        <w:t>中国食品科学技术协会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世界中国烹饪联合会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北京饮食行业协会</w:t>
      </w:r>
      <w:r w:rsidR="00701F2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重庆火锅协会</w:t>
      </w:r>
      <w:r w:rsidR="006758FE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、日本中国料理协会、</w:t>
      </w:r>
      <w:r w:rsidR="00C47C6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中国饭店协会</w:t>
      </w:r>
      <w:r w:rsidR="00C14376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56046ECD" w14:textId="77777777" w:rsidR="0010579A" w:rsidRPr="002A2A0D" w:rsidRDefault="006F09E8" w:rsidP="0040334B">
      <w:pPr>
        <w:spacing w:line="360" w:lineRule="exact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展会概况：</w:t>
      </w:r>
      <w:r w:rsidRPr="002A2A0D">
        <w:rPr>
          <w:rFonts w:hint="eastAsia"/>
          <w:color w:val="000000" w:themeColor="text1"/>
          <w:sz w:val="21"/>
          <w:szCs w:val="21"/>
        </w:rPr>
        <w:t>中国餐饮业一向被视为“百业之王”，</w:t>
      </w:r>
      <w:bookmarkStart w:id="0" w:name="piccenter"/>
      <w:r w:rsidR="000D68BE" w:rsidRPr="002A2A0D">
        <w:rPr>
          <w:rFonts w:hint="eastAsia"/>
          <w:color w:val="000000" w:themeColor="text1"/>
          <w:sz w:val="21"/>
          <w:szCs w:val="21"/>
        </w:rPr>
        <w:t>随着</w:t>
      </w:r>
      <w:r w:rsidR="000D68BE" w:rsidRPr="002A2A0D">
        <w:rPr>
          <w:rFonts w:hint="eastAsia"/>
          <w:color w:val="000000" w:themeColor="text1"/>
          <w:sz w:val="21"/>
          <w:szCs w:val="21"/>
        </w:rPr>
        <w:t>2022</w:t>
      </w:r>
      <w:r w:rsidR="000D68BE" w:rsidRPr="002A2A0D">
        <w:rPr>
          <w:rFonts w:hint="eastAsia"/>
          <w:color w:val="000000" w:themeColor="text1"/>
          <w:sz w:val="21"/>
          <w:szCs w:val="21"/>
        </w:rPr>
        <w:t>年冬奥会花落北京，</w:t>
      </w:r>
      <w:r w:rsidR="001212E7" w:rsidRPr="002A2A0D">
        <w:rPr>
          <w:rFonts w:hint="eastAsia"/>
          <w:color w:val="000000" w:themeColor="text1"/>
          <w:sz w:val="21"/>
          <w:szCs w:val="21"/>
        </w:rPr>
        <w:t>未来几年，北京</w:t>
      </w:r>
      <w:r w:rsidR="0010579A" w:rsidRPr="002A2A0D">
        <w:rPr>
          <w:rFonts w:hint="eastAsia"/>
          <w:color w:val="000000" w:themeColor="text1"/>
          <w:sz w:val="21"/>
          <w:szCs w:val="21"/>
        </w:rPr>
        <w:t xml:space="preserve">     </w:t>
      </w:r>
    </w:p>
    <w:p w14:paraId="031B9B46" w14:textId="77777777" w:rsidR="00BF1B2C" w:rsidRPr="002A2A0D" w:rsidRDefault="001212E7" w:rsidP="0040334B">
      <w:pPr>
        <w:spacing w:line="360" w:lineRule="exact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将会迎来众多游客，届时旅游业将会得到高速发展，</w:t>
      </w:r>
      <w:r w:rsidR="000D68BE" w:rsidRPr="002A2A0D">
        <w:rPr>
          <w:rFonts w:hint="eastAsia"/>
          <w:color w:val="000000" w:themeColor="text1"/>
          <w:sz w:val="21"/>
          <w:szCs w:val="21"/>
        </w:rPr>
        <w:t>餐饮业收入</w:t>
      </w:r>
      <w:r w:rsidR="00075730" w:rsidRPr="002A2A0D">
        <w:rPr>
          <w:rFonts w:hint="eastAsia"/>
          <w:color w:val="000000" w:themeColor="text1"/>
          <w:sz w:val="21"/>
          <w:szCs w:val="21"/>
        </w:rPr>
        <w:t>迅速</w:t>
      </w:r>
      <w:r w:rsidR="000D68BE" w:rsidRPr="002A2A0D">
        <w:rPr>
          <w:rFonts w:hint="eastAsia"/>
          <w:color w:val="000000" w:themeColor="text1"/>
          <w:sz w:val="21"/>
          <w:szCs w:val="21"/>
        </w:rPr>
        <w:t>提升</w:t>
      </w:r>
      <w:bookmarkEnd w:id="0"/>
      <w:r w:rsidR="007262A2" w:rsidRPr="002A2A0D">
        <w:rPr>
          <w:rFonts w:hint="eastAsia"/>
          <w:color w:val="000000" w:themeColor="text1"/>
          <w:sz w:val="21"/>
          <w:szCs w:val="21"/>
        </w:rPr>
        <w:t>。</w:t>
      </w:r>
      <w:r w:rsidR="00075730" w:rsidRPr="002A2A0D">
        <w:rPr>
          <w:rFonts w:hint="eastAsia"/>
          <w:color w:val="000000" w:themeColor="text1"/>
          <w:sz w:val="21"/>
          <w:szCs w:val="21"/>
        </w:rPr>
        <w:t>西西木展览</w:t>
      </w:r>
      <w:r w:rsidR="00075730" w:rsidRPr="002A2A0D">
        <w:rPr>
          <w:rFonts w:hint="eastAsia"/>
          <w:color w:val="000000" w:themeColor="text1"/>
          <w:sz w:val="21"/>
          <w:szCs w:val="21"/>
        </w:rPr>
        <w:t>2006</w:t>
      </w:r>
      <w:r w:rsidR="00075730" w:rsidRPr="002A2A0D">
        <w:rPr>
          <w:rFonts w:hint="eastAsia"/>
          <w:color w:val="000000" w:themeColor="text1"/>
          <w:sz w:val="21"/>
          <w:szCs w:val="21"/>
        </w:rPr>
        <w:t>年以来举办过</w:t>
      </w:r>
      <w:r w:rsidR="00075730" w:rsidRPr="002A2A0D">
        <w:rPr>
          <w:rFonts w:hint="eastAsia"/>
          <w:color w:val="000000" w:themeColor="text1"/>
          <w:sz w:val="21"/>
          <w:szCs w:val="21"/>
        </w:rPr>
        <w:t>30</w:t>
      </w:r>
      <w:r w:rsidR="00075730" w:rsidRPr="002A2A0D">
        <w:rPr>
          <w:rFonts w:hint="eastAsia"/>
          <w:color w:val="000000" w:themeColor="text1"/>
          <w:sz w:val="21"/>
          <w:szCs w:val="21"/>
        </w:rPr>
        <w:t>届连锁加盟展览会，</w:t>
      </w:r>
      <w:r w:rsidR="0010579A" w:rsidRPr="002A2A0D">
        <w:rPr>
          <w:rFonts w:hint="eastAsia"/>
          <w:color w:val="000000" w:themeColor="text1"/>
          <w:sz w:val="21"/>
          <w:szCs w:val="21"/>
        </w:rPr>
        <w:t>涉及北京、郑州、西安、温州等地，</w:t>
      </w:r>
      <w:r w:rsidR="005C6D20" w:rsidRPr="002A2A0D">
        <w:rPr>
          <w:rFonts w:hint="eastAsia"/>
          <w:color w:val="000000" w:themeColor="text1"/>
          <w:sz w:val="21"/>
          <w:szCs w:val="21"/>
        </w:rPr>
        <w:t>同时启用累计餐饮业客户超过</w:t>
      </w:r>
      <w:r w:rsidR="005C6D20" w:rsidRPr="002A2A0D">
        <w:rPr>
          <w:rFonts w:hint="eastAsia"/>
          <w:color w:val="000000" w:themeColor="text1"/>
          <w:sz w:val="21"/>
          <w:szCs w:val="21"/>
        </w:rPr>
        <w:t>3000</w:t>
      </w:r>
      <w:r w:rsidR="005C6D20" w:rsidRPr="002A2A0D">
        <w:rPr>
          <w:rFonts w:hint="eastAsia"/>
          <w:color w:val="000000" w:themeColor="text1"/>
          <w:sz w:val="21"/>
          <w:szCs w:val="21"/>
        </w:rPr>
        <w:t>家，观众数据达</w:t>
      </w:r>
      <w:r w:rsidR="00782AB9" w:rsidRPr="002A2A0D">
        <w:rPr>
          <w:rFonts w:hint="eastAsia"/>
          <w:color w:val="000000" w:themeColor="text1"/>
          <w:sz w:val="21"/>
          <w:szCs w:val="21"/>
        </w:rPr>
        <w:t>千</w:t>
      </w:r>
      <w:r w:rsidR="005C6D20" w:rsidRPr="002A2A0D">
        <w:rPr>
          <w:rFonts w:hint="eastAsia"/>
          <w:color w:val="000000" w:themeColor="text1"/>
          <w:sz w:val="21"/>
          <w:szCs w:val="21"/>
        </w:rPr>
        <w:t>万的庞大数据库。</w:t>
      </w:r>
    </w:p>
    <w:p w14:paraId="55207604" w14:textId="77777777" w:rsidR="00EE5936" w:rsidRPr="002A2A0D" w:rsidRDefault="000D68BE" w:rsidP="0040334B">
      <w:pPr>
        <w:spacing w:line="360" w:lineRule="exact"/>
        <w:ind w:firstLineChars="200" w:firstLine="420"/>
        <w:rPr>
          <w:rFonts w:ascii="Times" w:eastAsia="Times New Roman" w:hAnsi="Times" w:cs="Times New Roman"/>
          <w:color w:val="000000" w:themeColor="text1"/>
          <w:kern w:val="0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本届</w:t>
      </w:r>
      <w:r w:rsidR="005C6D20" w:rsidRPr="002A2A0D">
        <w:rPr>
          <w:rFonts w:hint="eastAsia"/>
          <w:color w:val="000000" w:themeColor="text1"/>
          <w:sz w:val="21"/>
          <w:szCs w:val="21"/>
        </w:rPr>
        <w:t>展会</w:t>
      </w:r>
      <w:r w:rsidR="006F09E8" w:rsidRPr="002A2A0D">
        <w:rPr>
          <w:rFonts w:hint="eastAsia"/>
          <w:color w:val="000000" w:themeColor="text1"/>
          <w:sz w:val="21"/>
          <w:szCs w:val="21"/>
        </w:rPr>
        <w:t>重在发展</w:t>
      </w:r>
      <w:r w:rsidR="002210E5" w:rsidRPr="002A2A0D">
        <w:rPr>
          <w:rFonts w:hint="eastAsia"/>
          <w:color w:val="000000" w:themeColor="text1"/>
          <w:sz w:val="21"/>
          <w:szCs w:val="21"/>
        </w:rPr>
        <w:t>餐饮</w:t>
      </w:r>
      <w:r w:rsidR="006F09E8" w:rsidRPr="002A2A0D">
        <w:rPr>
          <w:rFonts w:hint="eastAsia"/>
          <w:color w:val="000000" w:themeColor="text1"/>
          <w:sz w:val="21"/>
          <w:szCs w:val="21"/>
        </w:rPr>
        <w:t>连锁经营，</w:t>
      </w:r>
      <w:r w:rsidR="00BF1B2C" w:rsidRPr="002A2A0D">
        <w:rPr>
          <w:rFonts w:hint="eastAsia"/>
          <w:color w:val="000000" w:themeColor="text1"/>
          <w:sz w:val="21"/>
          <w:szCs w:val="21"/>
        </w:rPr>
        <w:t>推进餐饮连锁及餐饮产</w:t>
      </w:r>
      <w:r w:rsidR="002210E5" w:rsidRPr="002A2A0D">
        <w:rPr>
          <w:rFonts w:hint="eastAsia"/>
          <w:color w:val="000000" w:themeColor="text1"/>
          <w:sz w:val="21"/>
          <w:szCs w:val="21"/>
        </w:rPr>
        <w:t>业链上下游的快速发展，为投资者创造更多的创业与就业机会，同时为</w:t>
      </w:r>
      <w:r w:rsidR="00BF1B2C" w:rsidRPr="002A2A0D">
        <w:rPr>
          <w:rFonts w:hint="eastAsia"/>
          <w:color w:val="000000" w:themeColor="text1"/>
          <w:sz w:val="21"/>
          <w:szCs w:val="21"/>
        </w:rPr>
        <w:t>全球餐饮供应商及服务商搭建一个与中国大型餐饮连锁加盟店、供应商、分销商和批发商进行直接商洽的采购交易平台。</w:t>
      </w:r>
      <w:r w:rsidRPr="002A2A0D">
        <w:rPr>
          <w:rFonts w:hint="eastAsia"/>
          <w:color w:val="000000" w:themeColor="text1"/>
          <w:sz w:val="21"/>
          <w:szCs w:val="21"/>
        </w:rPr>
        <w:t>以北京为窗口依</w:t>
      </w:r>
      <w:r w:rsidR="001212E7" w:rsidRPr="002A2A0D">
        <w:rPr>
          <w:rFonts w:hint="eastAsia"/>
          <w:color w:val="000000" w:themeColor="text1"/>
          <w:sz w:val="21"/>
          <w:szCs w:val="21"/>
        </w:rPr>
        <w:t>托强大的中国市场消费需求</w:t>
      </w:r>
      <w:r w:rsidR="00C47C61" w:rsidRPr="002A2A0D">
        <w:rPr>
          <w:rFonts w:hint="eastAsia"/>
          <w:color w:val="000000" w:themeColor="text1"/>
          <w:sz w:val="21"/>
          <w:szCs w:val="21"/>
        </w:rPr>
        <w:t>，</w:t>
      </w:r>
      <w:r w:rsidR="000D674D" w:rsidRPr="002A2A0D">
        <w:rPr>
          <w:rFonts w:hint="eastAsia"/>
          <w:color w:val="000000" w:themeColor="text1"/>
          <w:sz w:val="21"/>
          <w:szCs w:val="21"/>
        </w:rPr>
        <w:t>为中国餐饮业搭建专业性、实效性与性价比兼具的招商</w:t>
      </w:r>
      <w:r w:rsidR="000D674D" w:rsidRPr="002A2A0D">
        <w:rPr>
          <w:rFonts w:hint="eastAsia"/>
          <w:color w:val="000000" w:themeColor="text1"/>
          <w:sz w:val="21"/>
          <w:szCs w:val="21"/>
        </w:rPr>
        <w:t>+</w:t>
      </w:r>
      <w:r w:rsidR="000D674D" w:rsidRPr="002A2A0D">
        <w:rPr>
          <w:rFonts w:hint="eastAsia"/>
          <w:color w:val="000000" w:themeColor="text1"/>
          <w:sz w:val="21"/>
          <w:szCs w:val="21"/>
        </w:rPr>
        <w:t>展示</w:t>
      </w:r>
      <w:r w:rsidR="006F09E8" w:rsidRPr="002A2A0D">
        <w:rPr>
          <w:rFonts w:hint="eastAsia"/>
          <w:color w:val="000000" w:themeColor="text1"/>
          <w:sz w:val="21"/>
          <w:szCs w:val="21"/>
        </w:rPr>
        <w:t>平台</w:t>
      </w:r>
      <w:r w:rsidR="007321EC" w:rsidRPr="002A2A0D">
        <w:rPr>
          <w:rFonts w:hint="eastAsia"/>
          <w:color w:val="000000" w:themeColor="text1"/>
          <w:sz w:val="21"/>
          <w:szCs w:val="21"/>
        </w:rPr>
        <w:t>。</w:t>
      </w:r>
    </w:p>
    <w:p w14:paraId="595C4A06" w14:textId="77777777" w:rsidR="00496F67" w:rsidRPr="002A2A0D" w:rsidRDefault="00AD1B0B" w:rsidP="0040334B">
      <w:pPr>
        <w:spacing w:line="360" w:lineRule="exact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往届部分参展商</w:t>
      </w:r>
      <w:r w:rsidR="00DF5CD6" w:rsidRPr="002A2A0D">
        <w:rPr>
          <w:rFonts w:ascii="黑体" w:eastAsia="黑体" w:hAnsi="黑体" w:hint="eastAsia"/>
          <w:color w:val="000000" w:themeColor="text1"/>
        </w:rPr>
        <w:t>：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东来顺、便宜坊、迪欧咖啡、呷哺呷哺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、权金城、第一佳</w:t>
      </w:r>
      <w:r w:rsidR="005279A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易思凯思咖啡、京本台湾刷刷锅、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雅山国际餐饮、新辣道烤鱼、嘉和一品粥、真锅咖啡、周黑鸭、刘伶醉酒业、燕之屋、百花峰、鸭王集团、比比客、龙润茶叶、吴裕泰、中粮集团、</w:t>
      </w:r>
      <w:r w:rsidR="00D0518D">
        <w:rPr>
          <w:rFonts w:asciiTheme="minorEastAsia" w:hAnsiTheme="minorEastAsia" w:hint="eastAsia"/>
          <w:color w:val="000000" w:themeColor="text1"/>
          <w:sz w:val="21"/>
          <w:szCs w:val="21"/>
        </w:rPr>
        <w:t>狗不理集团</w:t>
      </w:r>
      <w:r w:rsidR="00BF4667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、咖啡零点吧、贡茶、贝客新语烘焙、鲜芋仙、</w:t>
      </w:r>
      <w:r w:rsidR="00D0518D">
        <w:rPr>
          <w:rFonts w:asciiTheme="minorEastAsia" w:hAnsiTheme="minorEastAsia" w:hint="eastAsia"/>
          <w:color w:val="000000" w:themeColor="text1"/>
          <w:sz w:val="21"/>
          <w:szCs w:val="21"/>
        </w:rPr>
        <w:t>太太乐食品</w:t>
      </w:r>
      <w:r w:rsidR="00BF4667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40C46">
        <w:rPr>
          <w:rFonts w:asciiTheme="minorEastAsia" w:hAnsiTheme="minorEastAsia" w:hint="eastAsia"/>
          <w:color w:val="000000" w:themeColor="text1"/>
          <w:sz w:val="21"/>
          <w:szCs w:val="21"/>
        </w:rPr>
        <w:t>千喜鹤厨房设备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BF4667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高乐雅咖啡</w:t>
      </w:r>
      <w:r w:rsidR="00AB12F7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、雪麦龙食品香料、小肥羊肉业、福成肉业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、北方霞光食品、德克士</w:t>
      </w:r>
      <w:r w:rsidR="00D0518D">
        <w:rPr>
          <w:rFonts w:asciiTheme="minorEastAsia" w:hAnsiTheme="minorEastAsia" w:hint="eastAsia"/>
          <w:color w:val="000000" w:themeColor="text1"/>
          <w:sz w:val="21"/>
          <w:szCs w:val="21"/>
        </w:rPr>
        <w:t>、三全食品、恒大兴安橄榄油、金龙鱼</w:t>
      </w:r>
      <w:r w:rsidR="00740C46">
        <w:rPr>
          <w:rFonts w:asciiTheme="minorEastAsia" w:hAnsiTheme="minorEastAsia" w:hint="eastAsia"/>
          <w:color w:val="000000" w:themeColor="text1"/>
          <w:sz w:val="21"/>
          <w:szCs w:val="21"/>
        </w:rPr>
        <w:t>、联合利华饮食</w:t>
      </w:r>
      <w:r w:rsidR="005279A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</w:t>
      </w:r>
    </w:p>
    <w:p w14:paraId="4490BF77" w14:textId="77777777" w:rsidR="005D08C3" w:rsidRDefault="000D68BE" w:rsidP="0040334B">
      <w:pPr>
        <w:spacing w:line="360" w:lineRule="exact"/>
        <w:ind w:left="1560" w:hangingChars="650" w:hanging="1560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参展范围：</w:t>
      </w:r>
    </w:p>
    <w:p w14:paraId="000E18AB" w14:textId="77777777" w:rsidR="00395509" w:rsidRPr="002A2A0D" w:rsidRDefault="00395509" w:rsidP="0040334B">
      <w:pPr>
        <w:spacing w:line="360" w:lineRule="exact"/>
        <w:ind w:leftChars="414" w:left="2409" w:hangingChars="674" w:hanging="1415"/>
        <w:rPr>
          <w:rFonts w:ascii="黑体" w:eastAsia="黑体" w:hAnsi="黑体"/>
          <w:color w:val="000000" w:themeColor="text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1、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餐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饮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hint="eastAsia"/>
          <w:color w:val="000000" w:themeColor="text1"/>
          <w:sz w:val="21"/>
          <w:szCs w:val="21"/>
        </w:rPr>
        <w:t>中式餐饮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快餐、火锅、西式餐饮</w:t>
      </w:r>
      <w:r w:rsidR="00AB12F7" w:rsidRPr="002A2A0D">
        <w:rPr>
          <w:rFonts w:hint="eastAsia"/>
          <w:color w:val="000000" w:themeColor="text1"/>
          <w:sz w:val="21"/>
          <w:szCs w:val="21"/>
        </w:rPr>
        <w:t>、清真食品、</w:t>
      </w:r>
      <w:r w:rsidR="00490C3A" w:rsidRPr="002A2A0D">
        <w:rPr>
          <w:rFonts w:hint="eastAsia"/>
          <w:color w:val="000000" w:themeColor="text1"/>
          <w:sz w:val="21"/>
          <w:szCs w:val="21"/>
        </w:rPr>
        <w:t>特色名吃</w:t>
      </w:r>
      <w:r w:rsidR="00AB12F7" w:rsidRPr="002A2A0D">
        <w:rPr>
          <w:rFonts w:hint="eastAsia"/>
          <w:color w:val="000000" w:themeColor="text1"/>
          <w:sz w:val="21"/>
          <w:szCs w:val="21"/>
        </w:rPr>
        <w:t>、休闲食品</w:t>
      </w:r>
      <w:r w:rsidR="00AB12F7" w:rsidRPr="002A2A0D">
        <w:rPr>
          <w:color w:val="000000" w:themeColor="text1"/>
          <w:sz w:val="21"/>
          <w:szCs w:val="21"/>
        </w:rPr>
        <w:t xml:space="preserve"> 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时尚饮品</w:t>
      </w:r>
      <w:r w:rsidRPr="002A2A0D">
        <w:rPr>
          <w:rFonts w:hint="eastAsia"/>
          <w:color w:val="000000" w:themeColor="text1"/>
          <w:sz w:val="21"/>
          <w:szCs w:val="21"/>
        </w:rPr>
        <w:t> 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酒店连锁</w:t>
      </w:r>
      <w:r w:rsidR="00DF5CD6" w:rsidRPr="002A2A0D">
        <w:rPr>
          <w:rFonts w:hint="eastAsia"/>
          <w:color w:val="000000" w:themeColor="text1"/>
          <w:sz w:val="21"/>
          <w:szCs w:val="21"/>
        </w:rPr>
        <w:t>等</w:t>
      </w:r>
      <w:r w:rsidR="005D08C3">
        <w:rPr>
          <w:rFonts w:hint="eastAsia"/>
          <w:color w:val="000000" w:themeColor="text1"/>
          <w:sz w:val="21"/>
          <w:szCs w:val="21"/>
        </w:rPr>
        <w:t>；</w:t>
      </w:r>
    </w:p>
    <w:p w14:paraId="37D502D5" w14:textId="77777777" w:rsidR="00395509" w:rsidRPr="005D08C3" w:rsidRDefault="00AB12F7" w:rsidP="0040334B">
      <w:pPr>
        <w:spacing w:line="360" w:lineRule="exact"/>
        <w:ind w:leftChars="414" w:left="2409" w:hangingChars="674" w:hanging="1415"/>
        <w:rPr>
          <w:rFonts w:ascii="黑体" w:eastAsia="黑体" w:hAnsi="黑体"/>
          <w:color w:val="000000" w:themeColor="text1"/>
          <w:sz w:val="21"/>
          <w:szCs w:val="2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2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、供应商</w:t>
      </w:r>
      <w:r w:rsidR="00DF5CD6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类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395509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餐饮食材、烹饪原辅材料展示（肉类、油脂类、馅料类、粉体类、干货坚果类、添加剂、食用糖、食用油）；餐饮企业设施软硬件展示；餐厅用具、消毒用品；厨房炊事设备、食品加工、食品冷冻、食品安全检测设备展示；环保包装材料、食品模型、菜谱设计方案、烹饪书刊展示等</w:t>
      </w:r>
      <w:r w:rsidR="005D08C3">
        <w:rPr>
          <w:rFonts w:asciiTheme="minorEastAsia" w:hAnsiTheme="minorEastAsia" w:hint="eastAsia"/>
          <w:color w:val="000000" w:themeColor="text1"/>
          <w:sz w:val="21"/>
          <w:szCs w:val="21"/>
        </w:rPr>
        <w:t>；</w:t>
      </w:r>
    </w:p>
    <w:p w14:paraId="01DA6D64" w14:textId="77777777" w:rsidR="009F5340" w:rsidRPr="005D08C3" w:rsidRDefault="00AB12F7" w:rsidP="0040334B">
      <w:pPr>
        <w:spacing w:line="360" w:lineRule="exact"/>
        <w:ind w:leftChars="413" w:left="2266" w:hangingChars="607" w:hanging="1275"/>
        <w:rPr>
          <w:rFonts w:asciiTheme="minorEastAsia" w:hAnsiTheme="minorEastAsia"/>
          <w:color w:val="000000" w:themeColor="text1"/>
          <w:sz w:val="21"/>
          <w:szCs w:val="2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、其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  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它：</w:t>
      </w:r>
      <w:r w:rsidR="001022CB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餐饮管理软件系统及设备、</w:t>
      </w:r>
      <w:r w:rsidR="007262A2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厨房设备、餐饮信息化、餐饮家具及电动餐桌、现代智能环保厨房</w:t>
      </w:r>
      <w:r w:rsidR="00C17598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等。</w:t>
      </w:r>
    </w:p>
    <w:p w14:paraId="33A3456F" w14:textId="77777777" w:rsidR="009F5340" w:rsidRPr="002A2A0D" w:rsidRDefault="00660D98" w:rsidP="0040334B">
      <w:pPr>
        <w:spacing w:line="360" w:lineRule="exac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展会优势：</w:t>
      </w:r>
    </w:p>
    <w:p w14:paraId="19AB7E55" w14:textId="77777777" w:rsidR="00C17598" w:rsidRPr="002A2A0D" w:rsidRDefault="00660D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/>
          <w:color w:val="000000" w:themeColor="text1"/>
          <w:sz w:val="21"/>
          <w:szCs w:val="21"/>
        </w:rPr>
        <w:t>1、专业会展</w:t>
      </w:r>
      <w:r w:rsidR="00762A9F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6758FE" w:rsidRPr="002A2A0D">
        <w:rPr>
          <w:rFonts w:hint="eastAsia"/>
          <w:color w:val="000000" w:themeColor="text1"/>
          <w:sz w:val="21"/>
          <w:szCs w:val="21"/>
        </w:rPr>
        <w:t>西西木展览立足于连锁展览行业十多年，自从</w:t>
      </w:r>
      <w:r w:rsidR="006758FE" w:rsidRPr="002A2A0D">
        <w:rPr>
          <w:rFonts w:hint="eastAsia"/>
          <w:color w:val="000000" w:themeColor="text1"/>
          <w:sz w:val="21"/>
          <w:szCs w:val="21"/>
        </w:rPr>
        <w:t>2006</w:t>
      </w:r>
      <w:r w:rsidR="006758FE" w:rsidRPr="002A2A0D">
        <w:rPr>
          <w:rFonts w:hint="eastAsia"/>
          <w:color w:val="000000" w:themeColor="text1"/>
          <w:sz w:val="21"/>
          <w:szCs w:val="21"/>
        </w:rPr>
        <w:t>年以来分别在北京、郑州、西安、温州等地举办连锁加盟展览会超过</w:t>
      </w:r>
      <w:r w:rsidR="006758FE" w:rsidRPr="002A2A0D">
        <w:rPr>
          <w:rFonts w:hint="eastAsia"/>
          <w:color w:val="000000" w:themeColor="text1"/>
          <w:sz w:val="21"/>
          <w:szCs w:val="21"/>
        </w:rPr>
        <w:t>30</w:t>
      </w:r>
      <w:r w:rsidR="00BF1B2C" w:rsidRPr="002A2A0D">
        <w:rPr>
          <w:rFonts w:hint="eastAsia"/>
          <w:color w:val="000000" w:themeColor="text1"/>
          <w:sz w:val="21"/>
          <w:szCs w:val="21"/>
        </w:rPr>
        <w:t>届，</w:t>
      </w:r>
      <w:r w:rsidR="00395509" w:rsidRPr="002A2A0D">
        <w:rPr>
          <w:rFonts w:hint="eastAsia"/>
          <w:color w:val="000000" w:themeColor="text1"/>
          <w:sz w:val="21"/>
          <w:szCs w:val="21"/>
        </w:rPr>
        <w:t>丰富的办展经验，</w:t>
      </w:r>
      <w:r w:rsidR="00BF1B2C" w:rsidRPr="002A2A0D">
        <w:rPr>
          <w:rFonts w:hint="eastAsia"/>
          <w:color w:val="000000" w:themeColor="text1"/>
          <w:sz w:val="21"/>
          <w:szCs w:val="21"/>
        </w:rPr>
        <w:t>累计餐饮</w:t>
      </w:r>
      <w:r w:rsidR="006758FE" w:rsidRPr="002A2A0D">
        <w:rPr>
          <w:rFonts w:hint="eastAsia"/>
          <w:color w:val="000000" w:themeColor="text1"/>
          <w:sz w:val="21"/>
          <w:szCs w:val="21"/>
        </w:rPr>
        <w:t>客户超过</w:t>
      </w:r>
      <w:r w:rsidR="006758FE" w:rsidRPr="002A2A0D">
        <w:rPr>
          <w:rFonts w:hint="eastAsia"/>
          <w:color w:val="000000" w:themeColor="text1"/>
          <w:sz w:val="21"/>
          <w:szCs w:val="21"/>
        </w:rPr>
        <w:t>3000</w:t>
      </w:r>
      <w:r w:rsidR="006758FE" w:rsidRPr="002A2A0D">
        <w:rPr>
          <w:rFonts w:hint="eastAsia"/>
          <w:color w:val="000000" w:themeColor="text1"/>
          <w:sz w:val="21"/>
          <w:szCs w:val="21"/>
        </w:rPr>
        <w:t>家，观众数据</w:t>
      </w:r>
      <w:r w:rsidR="00BF1B2C" w:rsidRPr="002A2A0D">
        <w:rPr>
          <w:rFonts w:hint="eastAsia"/>
          <w:color w:val="000000" w:themeColor="text1"/>
          <w:sz w:val="21"/>
          <w:szCs w:val="21"/>
        </w:rPr>
        <w:t>高</w:t>
      </w:r>
      <w:r w:rsidR="006758FE" w:rsidRPr="002A2A0D">
        <w:rPr>
          <w:rFonts w:hint="eastAsia"/>
          <w:color w:val="000000" w:themeColor="text1"/>
          <w:sz w:val="21"/>
          <w:szCs w:val="21"/>
        </w:rPr>
        <w:t>达</w:t>
      </w:r>
      <w:r w:rsidR="00AB12F7" w:rsidRPr="002A2A0D">
        <w:rPr>
          <w:rFonts w:hint="eastAsia"/>
          <w:color w:val="000000" w:themeColor="text1"/>
          <w:sz w:val="21"/>
          <w:szCs w:val="21"/>
        </w:rPr>
        <w:t>千万，成功帮助创业投资</w:t>
      </w:r>
      <w:r w:rsidR="00B7587F" w:rsidRPr="002A2A0D">
        <w:rPr>
          <w:rFonts w:hint="eastAsia"/>
          <w:color w:val="000000" w:themeColor="text1"/>
          <w:sz w:val="21"/>
          <w:szCs w:val="21"/>
        </w:rPr>
        <w:t>300</w:t>
      </w:r>
      <w:r w:rsidR="00B7587F" w:rsidRPr="002A2A0D">
        <w:rPr>
          <w:rFonts w:hint="eastAsia"/>
          <w:color w:val="000000" w:themeColor="text1"/>
          <w:sz w:val="21"/>
          <w:szCs w:val="21"/>
        </w:rPr>
        <w:t>多万人。</w:t>
      </w:r>
    </w:p>
    <w:p w14:paraId="631A468A" w14:textId="77777777" w:rsidR="00FA7ED6" w:rsidRPr="002A2A0D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2、同期举办：</w:t>
      </w:r>
      <w:r w:rsidRPr="002A2A0D">
        <w:rPr>
          <w:color w:val="000000" w:themeColor="text1"/>
          <w:sz w:val="21"/>
          <w:szCs w:val="21"/>
        </w:rPr>
        <w:t>2016</w:t>
      </w:r>
      <w:r w:rsidR="003D3385" w:rsidRPr="002A2A0D">
        <w:rPr>
          <w:rFonts w:hint="eastAsia"/>
          <w:color w:val="000000" w:themeColor="text1"/>
          <w:sz w:val="21"/>
          <w:szCs w:val="21"/>
        </w:rPr>
        <w:t>中国餐饮业供应商招标采购大会</w:t>
      </w:r>
      <w:r w:rsidRPr="002A2A0D">
        <w:rPr>
          <w:rFonts w:hint="eastAsia"/>
          <w:color w:val="000000" w:themeColor="text1"/>
          <w:sz w:val="21"/>
          <w:szCs w:val="21"/>
        </w:rPr>
        <w:t>高峰论坛</w:t>
      </w:r>
    </w:p>
    <w:p w14:paraId="0210F6CD" w14:textId="77777777" w:rsidR="00660D98" w:rsidRPr="002A2A0D" w:rsidRDefault="00C17598" w:rsidP="0040334B">
      <w:pPr>
        <w:spacing w:line="360" w:lineRule="exact"/>
        <w:ind w:leftChars="749" w:left="1798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2016</w:t>
      </w:r>
      <w:r w:rsidRPr="002A2A0D">
        <w:rPr>
          <w:rFonts w:hint="eastAsia"/>
          <w:color w:val="000000" w:themeColor="text1"/>
          <w:sz w:val="21"/>
          <w:szCs w:val="21"/>
        </w:rPr>
        <w:t>中国餐饮业</w:t>
      </w:r>
      <w:r w:rsidRPr="002A2A0D">
        <w:rPr>
          <w:rFonts w:hint="eastAsia"/>
          <w:color w:val="000000" w:themeColor="text1"/>
          <w:sz w:val="21"/>
          <w:szCs w:val="21"/>
        </w:rPr>
        <w:t>O2O</w:t>
      </w:r>
      <w:r w:rsidRPr="002A2A0D">
        <w:rPr>
          <w:rFonts w:hint="eastAsia"/>
          <w:color w:val="000000" w:themeColor="text1"/>
          <w:sz w:val="21"/>
          <w:szCs w:val="21"/>
        </w:rPr>
        <w:t>大会暨</w:t>
      </w:r>
      <w:r w:rsidRPr="002A2A0D">
        <w:rPr>
          <w:rFonts w:hint="eastAsia"/>
          <w:color w:val="000000" w:themeColor="text1"/>
          <w:sz w:val="21"/>
          <w:szCs w:val="21"/>
        </w:rPr>
        <w:t>2016</w:t>
      </w:r>
      <w:r w:rsidR="003D3385" w:rsidRPr="002A2A0D">
        <w:rPr>
          <w:rFonts w:hint="eastAsia"/>
          <w:color w:val="000000" w:themeColor="text1"/>
          <w:sz w:val="21"/>
          <w:szCs w:val="21"/>
        </w:rPr>
        <w:t>中国</w:t>
      </w:r>
      <w:r w:rsidRPr="002A2A0D">
        <w:rPr>
          <w:rFonts w:hint="eastAsia"/>
          <w:color w:val="000000" w:themeColor="text1"/>
          <w:sz w:val="21"/>
          <w:szCs w:val="21"/>
        </w:rPr>
        <w:t>餐饮连锁加盟品牌新品发布会</w:t>
      </w:r>
    </w:p>
    <w:p w14:paraId="5FD8C1B4" w14:textId="77777777" w:rsidR="00DE4F30" w:rsidRPr="002A2A0D" w:rsidRDefault="00FA7ED6" w:rsidP="0040334B">
      <w:pPr>
        <w:spacing w:line="360" w:lineRule="exact"/>
        <w:ind w:leftChars="749" w:left="1798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lastRenderedPageBreak/>
        <w:t>2016</w:t>
      </w:r>
      <w:r w:rsidRPr="002A2A0D">
        <w:rPr>
          <w:rFonts w:hint="eastAsia"/>
          <w:color w:val="000000" w:themeColor="text1"/>
          <w:sz w:val="21"/>
          <w:szCs w:val="21"/>
        </w:rPr>
        <w:t>中国优秀餐饮企业评选大会</w:t>
      </w:r>
      <w:r w:rsidR="005043F4" w:rsidRPr="002A2A0D">
        <w:rPr>
          <w:rFonts w:hint="eastAsia"/>
          <w:color w:val="000000" w:themeColor="text1"/>
          <w:sz w:val="21"/>
          <w:szCs w:val="21"/>
        </w:rPr>
        <w:t xml:space="preserve">   </w:t>
      </w:r>
      <w:r w:rsidR="00DE4F30" w:rsidRPr="002A2A0D">
        <w:rPr>
          <w:rFonts w:hint="eastAsia"/>
          <w:color w:val="000000" w:themeColor="text1"/>
          <w:sz w:val="21"/>
          <w:szCs w:val="21"/>
        </w:rPr>
        <w:t xml:space="preserve"> 2016</w:t>
      </w:r>
      <w:r w:rsidR="00DE4F30" w:rsidRPr="002A2A0D">
        <w:rPr>
          <w:rFonts w:hint="eastAsia"/>
          <w:color w:val="000000" w:themeColor="text1"/>
          <w:sz w:val="21"/>
          <w:szCs w:val="21"/>
        </w:rPr>
        <w:t>中国</w:t>
      </w:r>
      <w:r w:rsidR="00B7587F" w:rsidRPr="002A2A0D">
        <w:rPr>
          <w:rFonts w:hint="eastAsia"/>
          <w:color w:val="000000" w:themeColor="text1"/>
          <w:sz w:val="21"/>
          <w:szCs w:val="21"/>
        </w:rPr>
        <w:t>安全好</w:t>
      </w:r>
      <w:r w:rsidR="00DE4F30" w:rsidRPr="002A2A0D">
        <w:rPr>
          <w:rFonts w:hint="eastAsia"/>
          <w:color w:val="000000" w:themeColor="text1"/>
          <w:sz w:val="21"/>
          <w:szCs w:val="21"/>
        </w:rPr>
        <w:t>食材品鉴会</w:t>
      </w:r>
    </w:p>
    <w:p w14:paraId="198C0F2E" w14:textId="77777777" w:rsidR="00660D98" w:rsidRPr="00C14376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 w:rsidR="00762A9F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、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媒体宣传：</w:t>
      </w:r>
      <w:r w:rsidR="00660D98" w:rsidRPr="00C14376">
        <w:rPr>
          <w:rFonts w:asciiTheme="minorEastAsia" w:hAnsiTheme="minorEastAsia"/>
          <w:sz w:val="21"/>
          <w:szCs w:val="21"/>
        </w:rPr>
        <w:t>组委会</w:t>
      </w:r>
      <w:r w:rsidR="00B7587F" w:rsidRPr="00C14376">
        <w:rPr>
          <w:rFonts w:asciiTheme="minorEastAsia" w:hAnsiTheme="minorEastAsia" w:hint="eastAsia"/>
          <w:sz w:val="21"/>
          <w:szCs w:val="21"/>
        </w:rPr>
        <w:t>为本次大会</w:t>
      </w:r>
      <w:r w:rsidR="00660D98" w:rsidRPr="00C14376">
        <w:rPr>
          <w:rFonts w:asciiTheme="minorEastAsia" w:hAnsiTheme="minorEastAsia"/>
          <w:sz w:val="21"/>
          <w:szCs w:val="21"/>
        </w:rPr>
        <w:t>投入</w:t>
      </w:r>
      <w:r w:rsidR="00B7587F" w:rsidRPr="00C14376">
        <w:rPr>
          <w:rFonts w:asciiTheme="minorEastAsia" w:hAnsiTheme="minorEastAsia" w:hint="eastAsia"/>
          <w:sz w:val="21"/>
          <w:szCs w:val="21"/>
        </w:rPr>
        <w:t>500万广告</w:t>
      </w:r>
      <w:r w:rsidR="00660D98" w:rsidRPr="00C14376">
        <w:rPr>
          <w:rFonts w:asciiTheme="minorEastAsia" w:hAnsiTheme="minorEastAsia"/>
          <w:sz w:val="21"/>
          <w:szCs w:val="21"/>
        </w:rPr>
        <w:t>、30多家纸媒、40多家杂志、</w:t>
      </w:r>
      <w:r w:rsidR="00B7587F" w:rsidRPr="00C14376">
        <w:rPr>
          <w:rFonts w:asciiTheme="minorEastAsia" w:hAnsiTheme="minorEastAsia" w:hint="eastAsia"/>
          <w:sz w:val="21"/>
          <w:szCs w:val="21"/>
        </w:rPr>
        <w:t>15</w:t>
      </w:r>
      <w:r w:rsidR="00660D98" w:rsidRPr="00C14376">
        <w:rPr>
          <w:rFonts w:asciiTheme="minorEastAsia" w:hAnsiTheme="minorEastAsia"/>
          <w:sz w:val="21"/>
          <w:szCs w:val="21"/>
        </w:rPr>
        <w:t>0</w:t>
      </w:r>
      <w:r w:rsidR="00CC021A" w:rsidRPr="00C14376">
        <w:rPr>
          <w:rFonts w:asciiTheme="minorEastAsia" w:hAnsiTheme="minorEastAsia"/>
          <w:sz w:val="21"/>
          <w:szCs w:val="21"/>
        </w:rPr>
        <w:t>家网站</w:t>
      </w:r>
      <w:r w:rsidR="002E2DD3" w:rsidRPr="00C14376">
        <w:rPr>
          <w:rFonts w:asciiTheme="minorEastAsia" w:hAnsiTheme="minorEastAsia" w:hint="eastAsia"/>
          <w:sz w:val="21"/>
          <w:szCs w:val="21"/>
        </w:rPr>
        <w:t>、</w:t>
      </w:r>
      <w:r w:rsidR="00B7587F" w:rsidRPr="00C14376">
        <w:rPr>
          <w:rFonts w:asciiTheme="minorEastAsia" w:hAnsiTheme="minorEastAsia" w:hint="eastAsia"/>
          <w:sz w:val="21"/>
          <w:szCs w:val="21"/>
        </w:rPr>
        <w:t>5</w:t>
      </w:r>
      <w:r w:rsidR="002E2DD3" w:rsidRPr="00C14376">
        <w:rPr>
          <w:rFonts w:asciiTheme="minorEastAsia" w:hAnsiTheme="minorEastAsia" w:hint="eastAsia"/>
          <w:sz w:val="21"/>
          <w:szCs w:val="21"/>
        </w:rPr>
        <w:t>0家新媒体</w:t>
      </w:r>
      <w:r w:rsidR="00CC021A" w:rsidRPr="00C14376">
        <w:rPr>
          <w:rFonts w:asciiTheme="minorEastAsia" w:hAnsiTheme="minorEastAsia"/>
          <w:sz w:val="21"/>
          <w:szCs w:val="21"/>
        </w:rPr>
        <w:t>覆</w:t>
      </w:r>
      <w:r w:rsidR="00CC021A" w:rsidRPr="00C14376">
        <w:rPr>
          <w:rFonts w:asciiTheme="minorEastAsia" w:hAnsiTheme="minorEastAsia" w:hint="eastAsia"/>
          <w:sz w:val="21"/>
          <w:szCs w:val="21"/>
        </w:rPr>
        <w:t>盖</w:t>
      </w:r>
      <w:r w:rsidR="00E60E9A" w:rsidRPr="00C14376">
        <w:rPr>
          <w:rFonts w:asciiTheme="minorEastAsia" w:hAnsiTheme="minorEastAsia" w:hint="eastAsia"/>
          <w:sz w:val="21"/>
          <w:szCs w:val="21"/>
        </w:rPr>
        <w:t>宣</w:t>
      </w:r>
      <w:r w:rsidR="00E60E9A" w:rsidRPr="00C14376">
        <w:rPr>
          <w:rFonts w:asciiTheme="minorEastAsia" w:hAnsiTheme="minorEastAsia"/>
          <w:sz w:val="21"/>
          <w:szCs w:val="21"/>
        </w:rPr>
        <w:t>传并积极启动各方会员支持此次展会，全方位的宣传策略确保展会成功！</w:t>
      </w:r>
    </w:p>
    <w:p w14:paraId="2D2F1AB3" w14:textId="77777777" w:rsidR="00E60E9A" w:rsidRPr="002A2A0D" w:rsidRDefault="00C17598" w:rsidP="0040334B">
      <w:pPr>
        <w:spacing w:line="360" w:lineRule="exact"/>
        <w:ind w:leftChars="177" w:left="1840" w:hangingChars="674" w:hanging="1415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4</w:t>
      </w:r>
      <w:r w:rsidR="00762A9F" w:rsidRPr="002A2A0D">
        <w:rPr>
          <w:rFonts w:ascii="黑体" w:eastAsia="黑体" w:hAnsi="黑体"/>
          <w:color w:val="000000" w:themeColor="text1"/>
          <w:sz w:val="21"/>
          <w:szCs w:val="21"/>
        </w:rPr>
        <w:t>、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观众邀请：</w:t>
      </w:r>
      <w:r w:rsidR="002210E5" w:rsidRPr="002A2A0D">
        <w:rPr>
          <w:rFonts w:hint="eastAsia"/>
          <w:color w:val="000000" w:themeColor="text1"/>
          <w:sz w:val="21"/>
          <w:szCs w:val="21"/>
        </w:rPr>
        <w:t>重点邀约</w:t>
      </w:r>
      <w:r w:rsidR="003D3385" w:rsidRPr="002A2A0D">
        <w:rPr>
          <w:rFonts w:hint="eastAsia"/>
          <w:color w:val="000000" w:themeColor="text1"/>
          <w:sz w:val="21"/>
          <w:szCs w:val="21"/>
        </w:rPr>
        <w:t>全国各省市想做餐饮项目</w:t>
      </w:r>
      <w:r w:rsidR="002210E5" w:rsidRPr="002A2A0D">
        <w:rPr>
          <w:rFonts w:hint="eastAsia"/>
          <w:color w:val="000000" w:themeColor="text1"/>
          <w:sz w:val="21"/>
          <w:szCs w:val="21"/>
        </w:rPr>
        <w:t>的创业投资者、港澳台及海外餐饮、酒店行业协（商）会会长、秘书长、</w:t>
      </w:r>
      <w:r w:rsidR="003D3385" w:rsidRPr="002A2A0D">
        <w:rPr>
          <w:rFonts w:hint="eastAsia"/>
          <w:color w:val="000000" w:themeColor="text1"/>
          <w:sz w:val="21"/>
          <w:szCs w:val="21"/>
        </w:rPr>
        <w:t>连锁餐饮、中餐、西餐、快餐、团餐、高级餐厅、火锅店、酒吧、咖啡</w:t>
      </w:r>
      <w:r w:rsidR="00FA7ED6" w:rsidRPr="002A2A0D">
        <w:rPr>
          <w:rFonts w:hint="eastAsia"/>
          <w:color w:val="000000" w:themeColor="text1"/>
          <w:sz w:val="21"/>
          <w:szCs w:val="21"/>
        </w:rPr>
        <w:t>馆、茶餐厅、会所、酒店管理公司等总经理、行政总厨、采购经理以及</w:t>
      </w:r>
      <w:r w:rsidR="003D3385" w:rsidRPr="002A2A0D">
        <w:rPr>
          <w:rFonts w:hint="eastAsia"/>
          <w:color w:val="000000" w:themeColor="text1"/>
          <w:sz w:val="21"/>
          <w:szCs w:val="21"/>
        </w:rPr>
        <w:t>寻找食材供应商的全国各地经销商、代理商、专业市场等。</w:t>
      </w:r>
    </w:p>
    <w:p w14:paraId="03200758" w14:textId="77777777" w:rsidR="00997D55" w:rsidRPr="002A2A0D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、权威大奖：</w:t>
      </w:r>
      <w:r w:rsidR="00F06075" w:rsidRPr="005D08C3">
        <w:rPr>
          <w:rFonts w:asciiTheme="minorEastAsia" w:hAnsiTheme="minorEastAsia"/>
          <w:color w:val="000000" w:themeColor="text1"/>
          <w:sz w:val="21"/>
          <w:szCs w:val="21"/>
        </w:rPr>
        <w:t>组委会</w:t>
      </w:r>
      <w:r w:rsidR="007321EC" w:rsidRPr="005D08C3">
        <w:rPr>
          <w:rFonts w:asciiTheme="minorEastAsia" w:hAnsiTheme="minorEastAsia"/>
          <w:color w:val="000000" w:themeColor="text1"/>
          <w:sz w:val="21"/>
          <w:szCs w:val="21"/>
        </w:rPr>
        <w:t>聘请专家评审团，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评出行业中</w:t>
      </w:r>
      <w:r w:rsidR="007321E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至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高奖项“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201</w:t>
      </w:r>
      <w:r w:rsidR="00257C10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6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度十佳餐饮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诚信品牌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F06075" w:rsidRPr="005D08C3">
        <w:rPr>
          <w:rFonts w:asciiTheme="minorEastAsia" w:hAnsiTheme="minorEastAsia"/>
          <w:color w:val="000000" w:themeColor="text1"/>
          <w:sz w:val="21"/>
          <w:szCs w:val="21"/>
        </w:rPr>
        <w:t>奖，同时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评选出“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201</w:t>
      </w:r>
      <w:r w:rsidR="00660D98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6</w:t>
      </w:r>
      <w:r w:rsidR="00F06075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年度十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佳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餐饮连锁品</w:t>
      </w:r>
      <w:bookmarkStart w:id="1" w:name="_GoBack"/>
      <w:bookmarkEnd w:id="1"/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 、“2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01</w:t>
      </w:r>
      <w:r w:rsidR="00660D98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6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度十佳餐饮</w:t>
      </w:r>
      <w:r w:rsidR="00F06075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投资潜力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A40CBD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中国好食材</w:t>
      </w:r>
      <w:r w:rsidR="003A5187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优秀品牌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”、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2016中国食品安全诚信示范企业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2016全国绿色环保餐饮企业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、“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2016年度中国餐饮十大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创新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人物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2016年度中国餐饮百强门店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2016中国十佳特色餐饮名店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3A5187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、“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2016年度十佳餐饮供应商</w:t>
      </w:r>
      <w:r w:rsidR="003A5187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A40CBD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7EC664ED" w14:textId="77777777" w:rsidR="00BF1B2C" w:rsidRPr="002A2A0D" w:rsidRDefault="00BF1B2C" w:rsidP="0040334B">
      <w:pPr>
        <w:spacing w:line="360" w:lineRule="exac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宣传计划：</w:t>
      </w:r>
    </w:p>
    <w:p w14:paraId="1C1ACD84" w14:textId="77777777" w:rsidR="00BF1B2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电视广播类：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CCTV-7、 北京卫视 、旅游卫视、 吉林卫视、河南卫视、北京1039交通台</w:t>
      </w:r>
    </w:p>
    <w:p w14:paraId="4B4AFD45" w14:textId="77777777"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2016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年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10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—11</w:t>
      </w:r>
      <w:r w:rsidR="00DE4F30"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：新闻播报</w:t>
      </w:r>
    </w:p>
    <w:p w14:paraId="16E32260" w14:textId="77777777" w:rsidR="00BA0BF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报纸类：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中国经营报、21世纪经济报、经济观察报、北京青年报、参考消息、环球、北京晚报、 科技信息报、信息快报、《京华时报》、等报纸。</w:t>
      </w:r>
    </w:p>
    <w:p w14:paraId="22AA7C57" w14:textId="77777777"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2016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年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—11</w:t>
      </w:r>
      <w:r w:rsidR="00DE4F30"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：广告加软文</w:t>
      </w:r>
    </w:p>
    <w:p w14:paraId="0170E9AE" w14:textId="77777777" w:rsidR="00BA0BFC" w:rsidRPr="002A2A0D" w:rsidRDefault="00B7587F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手机客户端</w:t>
      </w:r>
      <w:r w:rsidR="00BF1B2C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今日头条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搜狐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公众平台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腾讯新闻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《网易新闻》</w:t>
      </w:r>
      <w:r w:rsidR="00880A0A">
        <w:rPr>
          <w:rFonts w:asciiTheme="minorEastAsia" w:hAnsiTheme="minorEastAsia" w:hint="eastAsia"/>
          <w:color w:val="000000" w:themeColor="text1"/>
          <w:sz w:val="21"/>
          <w:szCs w:val="21"/>
        </w:rPr>
        <w:t>《中国美食》《大众点评网》《饿了么》</w:t>
      </w:r>
      <w:r w:rsidR="005D1AAC">
        <w:rPr>
          <w:rFonts w:asciiTheme="minorEastAsia" w:hAnsiTheme="minorEastAsia" w:hint="eastAsia"/>
          <w:color w:val="000000" w:themeColor="text1"/>
          <w:sz w:val="21"/>
          <w:szCs w:val="21"/>
        </w:rPr>
        <w:t>《微头条》《知乎》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等。</w:t>
      </w:r>
    </w:p>
    <w:p w14:paraId="63C1640B" w14:textId="77777777"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2016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B7587F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9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—11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：广告加软文</w:t>
      </w:r>
    </w:p>
    <w:p w14:paraId="0D27DDCE" w14:textId="77777777" w:rsidR="00BA0BF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网络类：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新浪、慧聪、搜狐、中搜网、中国餐饮网、中国加盟网、中华美食网、中国餐饮连锁网、中国餐饮加盟网、</w:t>
      </w:r>
      <w:r w:rsidR="00337DAB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中国吃网、百年餐饮网、美食导报、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慧聪酒店网、中国快餐网、东方美食网、中国调味品网、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餐饮创业网、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食品伙伴网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、我要加盟网、连锁中国、全球连锁加盟网、华夏商机网、创业网、中国特许经营网、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央视网食品频道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、连锁网、</w:t>
      </w:r>
      <w:r w:rsidR="00337DAB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3158商机网、U88商机网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4D74E4AD" w14:textId="77777777" w:rsidR="009F5340" w:rsidRPr="002A2A0D" w:rsidRDefault="00BF1B2C" w:rsidP="0040334B">
      <w:pPr>
        <w:spacing w:line="360" w:lineRule="exact"/>
        <w:ind w:leftChars="708" w:left="1700" w:hanging="1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2016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—11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：广告加软文</w:t>
      </w:r>
    </w:p>
    <w:p w14:paraId="1875AD92" w14:textId="77777777" w:rsidR="00257C10" w:rsidRPr="002A2A0D" w:rsidRDefault="00257C10" w:rsidP="0040334B">
      <w:pPr>
        <w:spacing w:line="360" w:lineRule="exact"/>
        <w:jc w:val="left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收费标准：</w:t>
      </w:r>
    </w:p>
    <w:tbl>
      <w:tblPr>
        <w:tblStyle w:val="ad"/>
        <w:tblW w:w="3665" w:type="pct"/>
        <w:jc w:val="center"/>
        <w:tblLook w:val="04A0" w:firstRow="1" w:lastRow="0" w:firstColumn="1" w:lastColumn="0" w:noHBand="0" w:noVBand="1"/>
      </w:tblPr>
      <w:tblGrid>
        <w:gridCol w:w="1983"/>
        <w:gridCol w:w="1276"/>
        <w:gridCol w:w="2268"/>
        <w:gridCol w:w="1275"/>
      </w:tblGrid>
      <w:tr w:rsidR="00E31B87" w:rsidRPr="002A2A0D" w14:paraId="2F81B436" w14:textId="77777777" w:rsidTr="00E116E4">
        <w:trPr>
          <w:jc w:val="center"/>
        </w:trPr>
        <w:tc>
          <w:tcPr>
            <w:tcW w:w="2396" w:type="pct"/>
            <w:gridSpan w:val="2"/>
            <w:shd w:val="clear" w:color="auto" w:fill="EEECE1" w:themeFill="background2"/>
          </w:tcPr>
          <w:p w14:paraId="75908304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标准展位收费</w:t>
            </w:r>
          </w:p>
        </w:tc>
        <w:tc>
          <w:tcPr>
            <w:tcW w:w="2604" w:type="pct"/>
            <w:gridSpan w:val="2"/>
            <w:shd w:val="clear" w:color="auto" w:fill="EEECE1" w:themeFill="background2"/>
          </w:tcPr>
          <w:p w14:paraId="43FF2D82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特装展位收费</w:t>
            </w:r>
          </w:p>
        </w:tc>
      </w:tr>
      <w:tr w:rsidR="00ED2CD0" w:rsidRPr="002A2A0D" w14:paraId="658E0512" w14:textId="77777777" w:rsidTr="00E116E4">
        <w:trPr>
          <w:jc w:val="center"/>
        </w:trPr>
        <w:tc>
          <w:tcPr>
            <w:tcW w:w="1458" w:type="pct"/>
          </w:tcPr>
          <w:p w14:paraId="1DEB493F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外资企业(3m×3m)</w:t>
            </w:r>
          </w:p>
        </w:tc>
        <w:tc>
          <w:tcPr>
            <w:tcW w:w="938" w:type="pct"/>
          </w:tcPr>
          <w:p w14:paraId="6665B041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17800 元</w:t>
            </w:r>
          </w:p>
        </w:tc>
        <w:tc>
          <w:tcPr>
            <w:tcW w:w="1667" w:type="pct"/>
          </w:tcPr>
          <w:p w14:paraId="66279A8F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外资企业(36㎡起租)</w:t>
            </w:r>
          </w:p>
        </w:tc>
        <w:tc>
          <w:tcPr>
            <w:tcW w:w="937" w:type="pct"/>
          </w:tcPr>
          <w:p w14:paraId="18613DD6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6758FE"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</w:t>
            </w: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00元/㎡</w:t>
            </w:r>
          </w:p>
        </w:tc>
      </w:tr>
      <w:tr w:rsidR="00ED2CD0" w:rsidRPr="002A2A0D" w14:paraId="00985551" w14:textId="77777777" w:rsidTr="00E116E4">
        <w:trPr>
          <w:jc w:val="center"/>
        </w:trPr>
        <w:tc>
          <w:tcPr>
            <w:tcW w:w="1458" w:type="pct"/>
          </w:tcPr>
          <w:p w14:paraId="14656493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合资企业(3m×3m)</w:t>
            </w:r>
          </w:p>
        </w:tc>
        <w:tc>
          <w:tcPr>
            <w:tcW w:w="938" w:type="pct"/>
          </w:tcPr>
          <w:p w14:paraId="10D0177F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16800 元</w:t>
            </w:r>
          </w:p>
        </w:tc>
        <w:tc>
          <w:tcPr>
            <w:tcW w:w="1667" w:type="pct"/>
          </w:tcPr>
          <w:p w14:paraId="1A22308A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合资企业(36㎡起租)</w:t>
            </w:r>
          </w:p>
        </w:tc>
        <w:tc>
          <w:tcPr>
            <w:tcW w:w="937" w:type="pct"/>
          </w:tcPr>
          <w:p w14:paraId="2CACE9F6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1600元/㎡</w:t>
            </w:r>
          </w:p>
        </w:tc>
      </w:tr>
      <w:tr w:rsidR="00ED2CD0" w:rsidRPr="002A2A0D" w14:paraId="2F0B2F9A" w14:textId="77777777" w:rsidTr="00E116E4">
        <w:trPr>
          <w:jc w:val="center"/>
        </w:trPr>
        <w:tc>
          <w:tcPr>
            <w:tcW w:w="1458" w:type="pct"/>
          </w:tcPr>
          <w:p w14:paraId="6F0DBAD2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国内企业(3m×3m)</w:t>
            </w:r>
          </w:p>
        </w:tc>
        <w:tc>
          <w:tcPr>
            <w:tcW w:w="938" w:type="pct"/>
          </w:tcPr>
          <w:p w14:paraId="7CC5058B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15800 元</w:t>
            </w:r>
          </w:p>
        </w:tc>
        <w:tc>
          <w:tcPr>
            <w:tcW w:w="1667" w:type="pct"/>
          </w:tcPr>
          <w:p w14:paraId="2D72A999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国内企业(36㎡起租)</w:t>
            </w:r>
          </w:p>
        </w:tc>
        <w:tc>
          <w:tcPr>
            <w:tcW w:w="937" w:type="pct"/>
          </w:tcPr>
          <w:p w14:paraId="22E10F0D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6758FE"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</w:t>
            </w: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00元/㎡</w:t>
            </w:r>
          </w:p>
        </w:tc>
      </w:tr>
    </w:tbl>
    <w:p w14:paraId="5B2E0488" w14:textId="77777777" w:rsidR="00C14376" w:rsidRDefault="00AD1B0B" w:rsidP="0040334B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报名</w:t>
      </w:r>
      <w:r w:rsidR="00B7587F" w:rsidRPr="002A2A0D">
        <w:rPr>
          <w:rFonts w:ascii="黑体" w:eastAsia="黑体" w:hAnsi="黑体" w:hint="eastAsia"/>
          <w:color w:val="000000" w:themeColor="text1"/>
        </w:rPr>
        <w:t>流程</w:t>
      </w:r>
      <w:r w:rsidRPr="002A2A0D">
        <w:rPr>
          <w:rFonts w:ascii="黑体" w:eastAsia="黑体" w:hAnsi="黑体" w:hint="eastAsia"/>
          <w:color w:val="000000" w:themeColor="text1"/>
        </w:rPr>
        <w:t>：</w:t>
      </w:r>
    </w:p>
    <w:p w14:paraId="0F70AA3A" w14:textId="77777777" w:rsidR="009624B5" w:rsidRPr="002A2A0D" w:rsidRDefault="00B7587F" w:rsidP="00C14376">
      <w:pPr>
        <w:spacing w:line="360" w:lineRule="exact"/>
        <w:ind w:firstLineChars="472" w:firstLine="1133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提交资质审核---选</w:t>
      </w:r>
      <w:r w:rsidR="00DF5CD6" w:rsidRPr="002A2A0D">
        <w:rPr>
          <w:rFonts w:ascii="黑体" w:eastAsia="黑体" w:hAnsi="黑体" w:hint="eastAsia"/>
          <w:color w:val="000000" w:themeColor="text1"/>
        </w:rPr>
        <w:t>择</w:t>
      </w:r>
      <w:r w:rsidRPr="002A2A0D">
        <w:rPr>
          <w:rFonts w:ascii="黑体" w:eastAsia="黑体" w:hAnsi="黑体" w:hint="eastAsia"/>
          <w:color w:val="000000" w:themeColor="text1"/>
        </w:rPr>
        <w:t>展位---签</w:t>
      </w:r>
      <w:r w:rsidR="00DF5CD6" w:rsidRPr="002A2A0D">
        <w:rPr>
          <w:rFonts w:ascii="黑体" w:eastAsia="黑体" w:hAnsi="黑体" w:hint="eastAsia"/>
          <w:color w:val="000000" w:themeColor="text1"/>
        </w:rPr>
        <w:t>订</w:t>
      </w:r>
      <w:r w:rsidRPr="002A2A0D">
        <w:rPr>
          <w:rFonts w:ascii="黑体" w:eastAsia="黑体" w:hAnsi="黑体" w:hint="eastAsia"/>
          <w:color w:val="000000" w:themeColor="text1"/>
        </w:rPr>
        <w:t>合同---</w:t>
      </w:r>
      <w:r w:rsidR="00DF5CD6" w:rsidRPr="002A2A0D">
        <w:rPr>
          <w:rFonts w:ascii="黑体" w:eastAsia="黑体" w:hAnsi="黑体" w:hint="eastAsia"/>
          <w:color w:val="000000" w:themeColor="text1"/>
        </w:rPr>
        <w:t>办理</w:t>
      </w:r>
      <w:r w:rsidRPr="002A2A0D">
        <w:rPr>
          <w:rFonts w:ascii="黑体" w:eastAsia="黑体" w:hAnsi="黑体" w:hint="eastAsia"/>
          <w:color w:val="000000" w:themeColor="text1"/>
        </w:rPr>
        <w:t>汇款---发确认书</w:t>
      </w:r>
    </w:p>
    <w:p w14:paraId="703F3E39" w14:textId="77777777" w:rsidR="0010194C" w:rsidRPr="002A2A0D" w:rsidRDefault="00AD1B0B" w:rsidP="0040334B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组委会</w:t>
      </w:r>
      <w:r w:rsidR="002E2DD3" w:rsidRPr="002A2A0D">
        <w:rPr>
          <w:rFonts w:ascii="黑体" w:eastAsia="黑体" w:hAnsi="黑体" w:hint="eastAsia"/>
          <w:color w:val="000000" w:themeColor="text1"/>
        </w:rPr>
        <w:t>联系方式</w:t>
      </w:r>
      <w:r w:rsidRPr="002A2A0D">
        <w:rPr>
          <w:rFonts w:ascii="黑体" w:eastAsia="黑体" w:hAnsi="黑体" w:hint="eastAsia"/>
          <w:color w:val="000000" w:themeColor="text1"/>
        </w:rPr>
        <w:t>：</w:t>
      </w:r>
    </w:p>
    <w:p w14:paraId="4542F1AA" w14:textId="77777777" w:rsidR="00AD1B0B" w:rsidRPr="002A2A0D" w:rsidRDefault="00AD1B0B" w:rsidP="0040334B">
      <w:pPr>
        <w:spacing w:line="360" w:lineRule="exact"/>
        <w:ind w:leftChars="354" w:left="85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北京西西木国际展览有限公司</w:t>
      </w:r>
    </w:p>
    <w:p w14:paraId="343DE265" w14:textId="77777777" w:rsidR="00E91743" w:rsidRPr="002A2A0D" w:rsidRDefault="00AD1B0B" w:rsidP="0040334B">
      <w:pPr>
        <w:spacing w:line="360" w:lineRule="exact"/>
        <w:ind w:leftChars="354" w:left="85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联系人：</w:t>
      </w:r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王智13466724050        网  址：</w:t>
      </w:r>
      <w:hyperlink r:id="rId10" w:history="1">
        <w:r w:rsidR="00E91743" w:rsidRPr="002A2A0D">
          <w:rPr>
            <w:rStyle w:val="a6"/>
            <w:rFonts w:asciiTheme="minorEastAsia" w:hAnsiTheme="minorEastAsia" w:hint="eastAsia"/>
            <w:color w:val="000000" w:themeColor="text1"/>
            <w:sz w:val="21"/>
            <w:szCs w:val="21"/>
          </w:rPr>
          <w:t>www.jiamengzhan.cn</w:t>
        </w:r>
      </w:hyperlink>
    </w:p>
    <w:p w14:paraId="45231C26" w14:textId="77777777" w:rsidR="00AD1B0B" w:rsidRPr="002A2A0D" w:rsidRDefault="00AD1B0B" w:rsidP="0040334B">
      <w:pPr>
        <w:spacing w:line="360" w:lineRule="exact"/>
        <w:ind w:firstLineChars="400" w:firstLine="84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电 话：</w:t>
      </w:r>
      <w:r w:rsidR="00E60E9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010-</w:t>
      </w:r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85785068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          </w:t>
      </w:r>
      <w:r w:rsidR="002E2DD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传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2E2DD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真：010-85785068</w:t>
      </w:r>
    </w:p>
    <w:p w14:paraId="6EFBC760" w14:textId="77777777" w:rsidR="002E2DD3" w:rsidRPr="00880A0A" w:rsidRDefault="002E2DD3" w:rsidP="00880A0A">
      <w:pPr>
        <w:spacing w:line="360" w:lineRule="exact"/>
        <w:ind w:leftChars="354" w:left="850"/>
        <w:rPr>
          <w:rFonts w:asciiTheme="minorEastAsia" w:hAnsiTheme="minorEastAsia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邮  箱：</w:t>
      </w:r>
      <w:hyperlink r:id="rId11" w:history="1">
        <w:r w:rsidRPr="002A2A0D">
          <w:rPr>
            <w:rStyle w:val="a6"/>
            <w:rFonts w:asciiTheme="minorEastAsia" w:hAnsiTheme="minorEastAsia" w:hint="eastAsia"/>
            <w:color w:val="000000" w:themeColor="text1"/>
            <w:sz w:val="21"/>
            <w:szCs w:val="21"/>
          </w:rPr>
          <w:t>jiamengzhan@sina.com</w:t>
        </w:r>
      </w:hyperlink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880A0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地 址：北京市朝阳区朝阳路67号10</w:t>
      </w:r>
      <w:r w:rsidR="00880A0A">
        <w:rPr>
          <w:rFonts w:asciiTheme="minorEastAsia" w:hAnsiTheme="minorEastAsia" w:hint="eastAsia"/>
          <w:color w:val="000000" w:themeColor="text1"/>
          <w:sz w:val="21"/>
          <w:szCs w:val="21"/>
        </w:rPr>
        <w:t>-</w:t>
      </w:r>
      <w:r w:rsidR="00880A0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2-1204（100123）</w:t>
      </w:r>
    </w:p>
    <w:sectPr w:rsidR="002E2DD3" w:rsidRPr="00880A0A" w:rsidSect="0040334B">
      <w:pgSz w:w="11900" w:h="16840"/>
      <w:pgMar w:top="1134" w:right="1418" w:bottom="851" w:left="1418" w:header="57" w:footer="454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1622AFC" w14:textId="77777777" w:rsidR="0094392C" w:rsidRDefault="0094392C" w:rsidP="00DD7FB9">
      <w:r>
        <w:separator/>
      </w:r>
    </w:p>
  </w:endnote>
  <w:endnote w:type="continuationSeparator" w:id="0">
    <w:p w14:paraId="48EC7C14" w14:textId="77777777" w:rsidR="0094392C" w:rsidRDefault="0094392C" w:rsidP="00D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C94AE6" w14:textId="77777777" w:rsidR="0094392C" w:rsidRDefault="0094392C" w:rsidP="00DD7FB9">
      <w:r>
        <w:separator/>
      </w:r>
    </w:p>
  </w:footnote>
  <w:footnote w:type="continuationSeparator" w:id="0">
    <w:p w14:paraId="66CF2017" w14:textId="77777777" w:rsidR="0094392C" w:rsidRDefault="0094392C" w:rsidP="00D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1">
    <w:nsid w:val="51BA0C76"/>
    <w:multiLevelType w:val="hybridMultilevel"/>
    <w:tmpl w:val="3120FF06"/>
    <w:lvl w:ilvl="0" w:tplc="7EC0F0A2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EAB"/>
    <w:rsid w:val="0004150F"/>
    <w:rsid w:val="00075730"/>
    <w:rsid w:val="000D3E48"/>
    <w:rsid w:val="000D674D"/>
    <w:rsid w:val="000D68BE"/>
    <w:rsid w:val="0010194C"/>
    <w:rsid w:val="001022CB"/>
    <w:rsid w:val="0010579A"/>
    <w:rsid w:val="001212E7"/>
    <w:rsid w:val="002210E5"/>
    <w:rsid w:val="00257C10"/>
    <w:rsid w:val="002A2A0D"/>
    <w:rsid w:val="002C7619"/>
    <w:rsid w:val="002E2DD3"/>
    <w:rsid w:val="002F0CC8"/>
    <w:rsid w:val="00337DAB"/>
    <w:rsid w:val="00347088"/>
    <w:rsid w:val="00395509"/>
    <w:rsid w:val="003A5187"/>
    <w:rsid w:val="003B2C12"/>
    <w:rsid w:val="003D3385"/>
    <w:rsid w:val="003F106F"/>
    <w:rsid w:val="0040334B"/>
    <w:rsid w:val="00427F97"/>
    <w:rsid w:val="00470103"/>
    <w:rsid w:val="00490C3A"/>
    <w:rsid w:val="00492A44"/>
    <w:rsid w:val="00496F67"/>
    <w:rsid w:val="005043F4"/>
    <w:rsid w:val="005279A1"/>
    <w:rsid w:val="00584CF9"/>
    <w:rsid w:val="0059312E"/>
    <w:rsid w:val="005C6D20"/>
    <w:rsid w:val="005D08C3"/>
    <w:rsid w:val="005D1AAC"/>
    <w:rsid w:val="005F1891"/>
    <w:rsid w:val="00600D24"/>
    <w:rsid w:val="00601C6E"/>
    <w:rsid w:val="0061270E"/>
    <w:rsid w:val="00631666"/>
    <w:rsid w:val="00660D98"/>
    <w:rsid w:val="006758FE"/>
    <w:rsid w:val="006A524A"/>
    <w:rsid w:val="006E50F1"/>
    <w:rsid w:val="006F09E8"/>
    <w:rsid w:val="00701F25"/>
    <w:rsid w:val="007107A9"/>
    <w:rsid w:val="007262A2"/>
    <w:rsid w:val="007321EC"/>
    <w:rsid w:val="00740C46"/>
    <w:rsid w:val="00762A9F"/>
    <w:rsid w:val="00782AB9"/>
    <w:rsid w:val="007E0EDB"/>
    <w:rsid w:val="007E35AC"/>
    <w:rsid w:val="00836ED3"/>
    <w:rsid w:val="00862046"/>
    <w:rsid w:val="008748DE"/>
    <w:rsid w:val="00880A0A"/>
    <w:rsid w:val="0094392C"/>
    <w:rsid w:val="00943F3C"/>
    <w:rsid w:val="00950AD9"/>
    <w:rsid w:val="009624B5"/>
    <w:rsid w:val="00997D55"/>
    <w:rsid w:val="009F5340"/>
    <w:rsid w:val="00A40C50"/>
    <w:rsid w:val="00A40CBD"/>
    <w:rsid w:val="00A855D8"/>
    <w:rsid w:val="00AB12F7"/>
    <w:rsid w:val="00AD1B0B"/>
    <w:rsid w:val="00B44739"/>
    <w:rsid w:val="00B56194"/>
    <w:rsid w:val="00B7587F"/>
    <w:rsid w:val="00BA0BFC"/>
    <w:rsid w:val="00BB59E7"/>
    <w:rsid w:val="00BF1B2C"/>
    <w:rsid w:val="00BF4667"/>
    <w:rsid w:val="00C01052"/>
    <w:rsid w:val="00C057CD"/>
    <w:rsid w:val="00C14376"/>
    <w:rsid w:val="00C17598"/>
    <w:rsid w:val="00C225A5"/>
    <w:rsid w:val="00C301F3"/>
    <w:rsid w:val="00C47C61"/>
    <w:rsid w:val="00CC021A"/>
    <w:rsid w:val="00CC517F"/>
    <w:rsid w:val="00CC6903"/>
    <w:rsid w:val="00CF0428"/>
    <w:rsid w:val="00D0518D"/>
    <w:rsid w:val="00D078CD"/>
    <w:rsid w:val="00D14EAB"/>
    <w:rsid w:val="00D323C2"/>
    <w:rsid w:val="00D44876"/>
    <w:rsid w:val="00DD7FB9"/>
    <w:rsid w:val="00DE4F30"/>
    <w:rsid w:val="00DF5CD6"/>
    <w:rsid w:val="00E116E4"/>
    <w:rsid w:val="00E13D60"/>
    <w:rsid w:val="00E31B87"/>
    <w:rsid w:val="00E35E5A"/>
    <w:rsid w:val="00E60E9A"/>
    <w:rsid w:val="00E64B25"/>
    <w:rsid w:val="00E91743"/>
    <w:rsid w:val="00E93705"/>
    <w:rsid w:val="00EC4BD6"/>
    <w:rsid w:val="00ED2CD0"/>
    <w:rsid w:val="00ED47C5"/>
    <w:rsid w:val="00EE5936"/>
    <w:rsid w:val="00F06075"/>
    <w:rsid w:val="00F90EBF"/>
    <w:rsid w:val="00FA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399A8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DD7F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DD7FB9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44739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44739"/>
    <w:rPr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CC517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0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3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iamengzhan@sin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jiamengzhan.c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012-59E9-444C-BC5E-4CF5D10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391</Words>
  <Characters>2232</Characters>
  <Application>Microsoft Macintosh Word</Application>
  <DocSecurity>0</DocSecurity>
  <Lines>18</Lines>
  <Paragraphs>5</Paragraphs>
  <ScaleCrop>false</ScaleCrop>
  <Company>渠道网络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George.wang</cp:lastModifiedBy>
  <cp:revision>42</cp:revision>
  <cp:lastPrinted>2016-06-24T03:42:00Z</cp:lastPrinted>
  <dcterms:created xsi:type="dcterms:W3CDTF">2016-06-20T05:44:00Z</dcterms:created>
  <dcterms:modified xsi:type="dcterms:W3CDTF">2016-06-27T06:14:00Z</dcterms:modified>
</cp:coreProperties>
</file>